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13" w:rsidRPr="002E03F8" w:rsidRDefault="006B7213" w:rsidP="006B7213">
      <w:pPr>
        <w:jc w:val="right"/>
        <w:rPr>
          <w:rFonts w:ascii="Calibri" w:eastAsia="Arial" w:hAnsi="Calibri" w:cs="Calibri"/>
          <w:b/>
          <w:sz w:val="24"/>
        </w:rPr>
      </w:pPr>
      <w:r w:rsidRPr="002E03F8">
        <w:rPr>
          <w:rFonts w:ascii="Calibri" w:eastAsia="Arial" w:hAnsi="Calibri" w:cs="Calibri"/>
          <w:b/>
          <w:sz w:val="24"/>
        </w:rPr>
        <w:t>2.Pielikums</w:t>
      </w:r>
    </w:p>
    <w:p w:rsidR="006B7213" w:rsidRPr="002E03F8" w:rsidRDefault="006B7213" w:rsidP="006B7213">
      <w:pPr>
        <w:jc w:val="right"/>
        <w:rPr>
          <w:rFonts w:ascii="Calibri" w:eastAsia="Arial" w:hAnsi="Calibri" w:cs="Calibri"/>
          <w:b/>
          <w:sz w:val="24"/>
        </w:rPr>
      </w:pPr>
    </w:p>
    <w:p w:rsidR="006B7213" w:rsidRDefault="006B7213" w:rsidP="006B7213">
      <w:pPr>
        <w:jc w:val="center"/>
        <w:rPr>
          <w:rFonts w:ascii="Calibri" w:hAnsi="Calibri" w:cs="Calibri"/>
          <w:b/>
          <w:sz w:val="24"/>
        </w:rPr>
      </w:pPr>
      <w:r w:rsidRPr="00BC4F6E">
        <w:rPr>
          <w:rFonts w:ascii="Calibri" w:hAnsi="Calibri" w:cs="Calibri"/>
          <w:b/>
          <w:sz w:val="24"/>
        </w:rPr>
        <w:t>„</w:t>
      </w:r>
      <w:r w:rsidRPr="00CF0B35">
        <w:rPr>
          <w:rFonts w:ascii="Calibri" w:hAnsi="Calibri" w:cs="Calibri"/>
          <w:b/>
          <w:sz w:val="24"/>
        </w:rPr>
        <w:t xml:space="preserve"> </w:t>
      </w:r>
      <w:r w:rsidRPr="002D0BA3">
        <w:rPr>
          <w:rFonts w:ascii="Calibri" w:hAnsi="Calibri" w:cs="Calibri"/>
          <w:b/>
          <w:sz w:val="24"/>
        </w:rPr>
        <w:t>Īsviļņu terapijas ierīces piegāde Nīcas lauku ambulancei</w:t>
      </w:r>
      <w:r w:rsidRPr="00290445">
        <w:rPr>
          <w:rFonts w:ascii="Calibri" w:hAnsi="Calibri" w:cs="Calibri"/>
          <w:b/>
          <w:sz w:val="24"/>
        </w:rPr>
        <w:t xml:space="preserve">, </w:t>
      </w:r>
    </w:p>
    <w:p w:rsidR="006B7213" w:rsidRPr="002E03F8" w:rsidRDefault="006B7213" w:rsidP="006B7213">
      <w:pPr>
        <w:jc w:val="center"/>
        <w:rPr>
          <w:rFonts w:ascii="Calibri" w:eastAsia="Arial" w:hAnsi="Calibri" w:cs="Calibri"/>
          <w:sz w:val="24"/>
        </w:rPr>
      </w:pPr>
      <w:r w:rsidRPr="00290445">
        <w:rPr>
          <w:rFonts w:ascii="Calibri" w:hAnsi="Calibri" w:cs="Calibri"/>
          <w:b/>
          <w:sz w:val="24"/>
        </w:rPr>
        <w:t>Skolas iela 5,</w:t>
      </w:r>
      <w:r>
        <w:rPr>
          <w:rFonts w:ascii="Calibri" w:hAnsi="Calibri" w:cs="Calibri"/>
          <w:b/>
          <w:sz w:val="24"/>
        </w:rPr>
        <w:t xml:space="preserve"> </w:t>
      </w:r>
      <w:r w:rsidRPr="00290445">
        <w:rPr>
          <w:rFonts w:ascii="Calibri" w:hAnsi="Calibri" w:cs="Calibri"/>
          <w:b/>
          <w:sz w:val="24"/>
        </w:rPr>
        <w:t>Nīca</w:t>
      </w:r>
      <w:r>
        <w:rPr>
          <w:rFonts w:ascii="Calibri" w:hAnsi="Calibri" w:cs="Calibri"/>
          <w:b/>
          <w:sz w:val="24"/>
        </w:rPr>
        <w:t>, Nīcas pagasts, Nīcas novads</w:t>
      </w:r>
      <w:r w:rsidRPr="00BC4F6E">
        <w:rPr>
          <w:rFonts w:ascii="Calibri" w:hAnsi="Calibri" w:cs="Calibri"/>
          <w:b/>
          <w:sz w:val="24"/>
        </w:rPr>
        <w:t>”</w:t>
      </w:r>
      <w:r>
        <w:rPr>
          <w:rFonts w:ascii="Calibri" w:hAnsi="Calibri" w:cs="Calibri"/>
          <w:b/>
          <w:sz w:val="24"/>
        </w:rPr>
        <w:t xml:space="preserve"> CI-2020-75.</w:t>
      </w:r>
    </w:p>
    <w:p w:rsidR="006B7213" w:rsidRPr="002E03F8" w:rsidRDefault="006B7213" w:rsidP="006B7213">
      <w:pPr>
        <w:rPr>
          <w:rFonts w:ascii="Calibri" w:eastAsia="Arial" w:hAnsi="Calibri" w:cs="Calibri"/>
          <w:b/>
          <w:sz w:val="24"/>
        </w:rPr>
      </w:pPr>
    </w:p>
    <w:p w:rsidR="006B7213" w:rsidRPr="002E03F8" w:rsidRDefault="006B7213" w:rsidP="006B7213">
      <w:pPr>
        <w:rPr>
          <w:rFonts w:ascii="Calibri" w:eastAsia="Arial" w:hAnsi="Calibri" w:cs="Calibri"/>
          <w:b/>
          <w:sz w:val="24"/>
        </w:rPr>
      </w:pPr>
    </w:p>
    <w:p w:rsidR="006B7213" w:rsidRPr="002E03F8" w:rsidRDefault="006B7213" w:rsidP="006B7213">
      <w:pPr>
        <w:rPr>
          <w:rFonts w:ascii="Calibri" w:eastAsia="Arial" w:hAnsi="Calibri" w:cs="Calibri"/>
          <w:b/>
          <w:sz w:val="24"/>
        </w:rPr>
      </w:pPr>
      <w:r w:rsidRPr="002E03F8">
        <w:rPr>
          <w:rFonts w:ascii="Calibri" w:eastAsia="Arial" w:hAnsi="Calibri" w:cs="Calibri"/>
          <w:b/>
          <w:sz w:val="24"/>
        </w:rPr>
        <w:t>Tehniskā specifikācija:</w:t>
      </w:r>
    </w:p>
    <w:p w:rsidR="006B7213" w:rsidRPr="002E03F8" w:rsidRDefault="006B7213" w:rsidP="006B7213">
      <w:pPr>
        <w:rPr>
          <w:rFonts w:ascii="Calibri" w:eastAsia="Arial" w:hAnsi="Calibri" w:cs="Calibri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6B7213" w:rsidRPr="002E03F8" w:rsidTr="00425878">
        <w:tc>
          <w:tcPr>
            <w:tcW w:w="8522" w:type="dxa"/>
            <w:gridSpan w:val="2"/>
            <w:shd w:val="clear" w:color="auto" w:fill="auto"/>
          </w:tcPr>
          <w:p w:rsidR="006B7213" w:rsidRPr="002E03F8" w:rsidRDefault="006B7213" w:rsidP="00425878">
            <w:pPr>
              <w:jc w:val="center"/>
              <w:rPr>
                <w:rFonts w:ascii="Calibri" w:eastAsia="Arial" w:hAnsi="Calibri" w:cs="Calibri"/>
                <w:b/>
                <w:sz w:val="24"/>
                <w:lang w:val="en-GB"/>
              </w:rPr>
            </w:pPr>
            <w:proofErr w:type="spellStart"/>
            <w:r w:rsidRPr="002E03F8">
              <w:rPr>
                <w:rFonts w:ascii="Calibri" w:eastAsia="Arial" w:hAnsi="Calibri" w:cs="Calibri"/>
                <w:b/>
                <w:sz w:val="24"/>
                <w:lang w:val="en-GB"/>
              </w:rPr>
              <w:t>Īsviļņu</w:t>
            </w:r>
            <w:proofErr w:type="spellEnd"/>
            <w:r w:rsidRPr="002E03F8">
              <w:rPr>
                <w:rFonts w:ascii="Calibri" w:eastAsia="Arial" w:hAnsi="Calibri" w:cs="Calibri"/>
                <w:b/>
                <w:sz w:val="24"/>
                <w:lang w:val="en-GB"/>
              </w:rPr>
              <w:t xml:space="preserve"> </w:t>
            </w:r>
            <w:proofErr w:type="spellStart"/>
            <w:r w:rsidRPr="002E03F8">
              <w:rPr>
                <w:rFonts w:ascii="Calibri" w:eastAsia="Arial" w:hAnsi="Calibri" w:cs="Calibri"/>
                <w:b/>
                <w:sz w:val="24"/>
                <w:lang w:val="en-GB"/>
              </w:rPr>
              <w:t>terapijas</w:t>
            </w:r>
            <w:proofErr w:type="spellEnd"/>
            <w:r w:rsidRPr="002E03F8">
              <w:rPr>
                <w:rFonts w:ascii="Calibri" w:eastAsia="Arial" w:hAnsi="Calibri" w:cs="Calibri"/>
                <w:b/>
                <w:sz w:val="24"/>
                <w:lang w:val="en-GB"/>
              </w:rPr>
              <w:t xml:space="preserve"> </w:t>
            </w:r>
            <w:proofErr w:type="spellStart"/>
            <w:r w:rsidRPr="002E03F8">
              <w:rPr>
                <w:rFonts w:ascii="Calibri" w:eastAsia="Arial" w:hAnsi="Calibri" w:cs="Calibri"/>
                <w:b/>
                <w:sz w:val="24"/>
                <w:lang w:val="en-GB"/>
              </w:rPr>
              <w:t>ierīce</w:t>
            </w:r>
            <w:proofErr w:type="spellEnd"/>
          </w:p>
        </w:tc>
      </w:tr>
      <w:tr w:rsidR="006B7213" w:rsidRPr="002E03F8" w:rsidTr="00425878">
        <w:tc>
          <w:tcPr>
            <w:tcW w:w="4260" w:type="dxa"/>
            <w:shd w:val="clear" w:color="auto" w:fill="auto"/>
          </w:tcPr>
          <w:p w:rsidR="006B7213" w:rsidRPr="002E03F8" w:rsidRDefault="006B7213" w:rsidP="00425878">
            <w:pPr>
              <w:rPr>
                <w:rFonts w:ascii="Calibri" w:eastAsia="Arial" w:hAnsi="Calibri" w:cs="Calibri"/>
                <w:sz w:val="24"/>
                <w:lang w:val="en-GB"/>
              </w:rPr>
            </w:pP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Pielietojuma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sfēra</w:t>
            </w:r>
            <w:proofErr w:type="spellEnd"/>
          </w:p>
        </w:tc>
        <w:tc>
          <w:tcPr>
            <w:tcW w:w="4262" w:type="dxa"/>
            <w:shd w:val="clear" w:color="auto" w:fill="auto"/>
          </w:tcPr>
          <w:p w:rsidR="006B7213" w:rsidRPr="002E03F8" w:rsidRDefault="006B7213" w:rsidP="00425878">
            <w:pPr>
              <w:rPr>
                <w:rFonts w:ascii="Calibri" w:eastAsia="Arial" w:hAnsi="Calibri" w:cs="Calibri"/>
                <w:sz w:val="24"/>
                <w:lang w:val="en-GB"/>
              </w:rPr>
            </w:pP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Fizikālā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terapija</w:t>
            </w:r>
            <w:proofErr w:type="spellEnd"/>
          </w:p>
        </w:tc>
      </w:tr>
      <w:tr w:rsidR="006B7213" w:rsidRPr="002E03F8" w:rsidTr="00425878">
        <w:tc>
          <w:tcPr>
            <w:tcW w:w="4260" w:type="dxa"/>
            <w:shd w:val="clear" w:color="auto" w:fill="auto"/>
          </w:tcPr>
          <w:p w:rsidR="006B7213" w:rsidRPr="002E03F8" w:rsidRDefault="006B7213" w:rsidP="00425878">
            <w:pPr>
              <w:rPr>
                <w:rFonts w:ascii="Calibri" w:eastAsia="Arial" w:hAnsi="Calibri" w:cs="Calibri"/>
                <w:sz w:val="24"/>
                <w:lang w:val="en-GB"/>
              </w:rPr>
            </w:pP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Darbības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režīms</w:t>
            </w:r>
            <w:proofErr w:type="spellEnd"/>
          </w:p>
        </w:tc>
        <w:tc>
          <w:tcPr>
            <w:tcW w:w="4262" w:type="dxa"/>
            <w:shd w:val="clear" w:color="auto" w:fill="auto"/>
          </w:tcPr>
          <w:p w:rsidR="006B7213" w:rsidRPr="002E03F8" w:rsidRDefault="006B7213" w:rsidP="00425878">
            <w:pPr>
              <w:rPr>
                <w:rFonts w:ascii="Calibri" w:eastAsia="Arial" w:hAnsi="Calibri" w:cs="Calibri"/>
                <w:sz w:val="24"/>
                <w:lang w:val="en-GB"/>
              </w:rPr>
            </w:pP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Nepārtraukts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–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impulsu</w:t>
            </w:r>
            <w:proofErr w:type="spellEnd"/>
          </w:p>
        </w:tc>
      </w:tr>
      <w:tr w:rsidR="006B7213" w:rsidRPr="002E03F8" w:rsidTr="00425878">
        <w:tc>
          <w:tcPr>
            <w:tcW w:w="4260" w:type="dxa"/>
            <w:shd w:val="clear" w:color="auto" w:fill="auto"/>
          </w:tcPr>
          <w:p w:rsidR="006B7213" w:rsidRPr="002E03F8" w:rsidRDefault="006B7213" w:rsidP="00425878">
            <w:pPr>
              <w:rPr>
                <w:rFonts w:ascii="Calibri" w:eastAsia="Arial" w:hAnsi="Calibri" w:cs="Calibri"/>
                <w:sz w:val="24"/>
                <w:lang w:val="en-GB"/>
              </w:rPr>
            </w:pP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Elektroapgādes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prasības</w:t>
            </w:r>
            <w:proofErr w:type="spellEnd"/>
          </w:p>
        </w:tc>
        <w:tc>
          <w:tcPr>
            <w:tcW w:w="4262" w:type="dxa"/>
            <w:shd w:val="clear" w:color="auto" w:fill="auto"/>
          </w:tcPr>
          <w:p w:rsidR="006B7213" w:rsidRPr="002E03F8" w:rsidRDefault="006B7213" w:rsidP="00425878">
            <w:pPr>
              <w:rPr>
                <w:rFonts w:ascii="Calibri" w:eastAsia="Arial" w:hAnsi="Calibri" w:cs="Calibri"/>
                <w:sz w:val="24"/>
                <w:lang w:val="en-GB"/>
              </w:rPr>
            </w:pPr>
            <w:r w:rsidRPr="002E03F8">
              <w:rPr>
                <w:rFonts w:ascii="Calibri" w:eastAsia="Arial" w:hAnsi="Calibri" w:cs="Calibri"/>
                <w:sz w:val="24"/>
                <w:lang w:val="en-GB"/>
              </w:rPr>
              <w:t>220 -230 V/50 Hz</w:t>
            </w:r>
          </w:p>
        </w:tc>
      </w:tr>
      <w:tr w:rsidR="006B7213" w:rsidRPr="002E03F8" w:rsidTr="00425878">
        <w:tc>
          <w:tcPr>
            <w:tcW w:w="4260" w:type="dxa"/>
            <w:shd w:val="clear" w:color="auto" w:fill="auto"/>
          </w:tcPr>
          <w:p w:rsidR="006B7213" w:rsidRPr="002E03F8" w:rsidRDefault="006B7213" w:rsidP="00425878">
            <w:pPr>
              <w:rPr>
                <w:rFonts w:ascii="Calibri" w:eastAsia="Arial" w:hAnsi="Calibri" w:cs="Calibri"/>
                <w:sz w:val="24"/>
                <w:lang w:val="en-GB"/>
              </w:rPr>
            </w:pP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Impulsu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garums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/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ilgums</w:t>
            </w:r>
            <w:proofErr w:type="spellEnd"/>
          </w:p>
        </w:tc>
        <w:tc>
          <w:tcPr>
            <w:tcW w:w="4262" w:type="dxa"/>
            <w:shd w:val="clear" w:color="auto" w:fill="auto"/>
          </w:tcPr>
          <w:p w:rsidR="006B7213" w:rsidRPr="002E03F8" w:rsidRDefault="006B7213" w:rsidP="00425878">
            <w:pPr>
              <w:rPr>
                <w:rFonts w:ascii="Calibri" w:eastAsia="Arial" w:hAnsi="Calibri" w:cs="Calibri"/>
                <w:sz w:val="24"/>
                <w:lang w:val="en-GB"/>
              </w:rPr>
            </w:pPr>
            <w:r w:rsidRPr="002E03F8">
              <w:rPr>
                <w:rFonts w:ascii="Calibri" w:eastAsia="Arial" w:hAnsi="Calibri" w:cs="Calibri"/>
                <w:sz w:val="24"/>
                <w:lang w:val="en-GB"/>
              </w:rPr>
              <w:t>200 – 600 µs</w:t>
            </w:r>
          </w:p>
        </w:tc>
      </w:tr>
      <w:tr w:rsidR="006B7213" w:rsidRPr="002E03F8" w:rsidTr="00425878">
        <w:tc>
          <w:tcPr>
            <w:tcW w:w="4260" w:type="dxa"/>
            <w:shd w:val="clear" w:color="auto" w:fill="auto"/>
          </w:tcPr>
          <w:p w:rsidR="006B7213" w:rsidRPr="002E03F8" w:rsidRDefault="006B7213" w:rsidP="00425878">
            <w:pPr>
              <w:rPr>
                <w:rFonts w:ascii="Calibri" w:eastAsia="Arial" w:hAnsi="Calibri" w:cs="Calibri"/>
                <w:sz w:val="24"/>
                <w:lang w:val="en-GB"/>
              </w:rPr>
            </w:pP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Impulsu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frekvence</w:t>
            </w:r>
            <w:proofErr w:type="spellEnd"/>
          </w:p>
        </w:tc>
        <w:tc>
          <w:tcPr>
            <w:tcW w:w="4262" w:type="dxa"/>
            <w:shd w:val="clear" w:color="auto" w:fill="auto"/>
          </w:tcPr>
          <w:p w:rsidR="006B7213" w:rsidRPr="002E03F8" w:rsidRDefault="006B7213" w:rsidP="00425878">
            <w:pPr>
              <w:rPr>
                <w:rFonts w:ascii="Calibri" w:eastAsia="Arial" w:hAnsi="Calibri" w:cs="Calibri"/>
                <w:sz w:val="24"/>
                <w:lang w:val="en-GB"/>
              </w:rPr>
            </w:pPr>
            <w:r w:rsidRPr="002E03F8">
              <w:rPr>
                <w:rFonts w:ascii="Calibri" w:eastAsia="Arial" w:hAnsi="Calibri" w:cs="Calibri"/>
                <w:sz w:val="24"/>
                <w:lang w:val="en-GB"/>
              </w:rPr>
              <w:t>10 -300 Hz</w:t>
            </w:r>
          </w:p>
        </w:tc>
      </w:tr>
      <w:tr w:rsidR="006B7213" w:rsidRPr="002E03F8" w:rsidTr="00425878">
        <w:tc>
          <w:tcPr>
            <w:tcW w:w="4261" w:type="dxa"/>
            <w:shd w:val="clear" w:color="auto" w:fill="auto"/>
          </w:tcPr>
          <w:p w:rsidR="006B7213" w:rsidRPr="002E03F8" w:rsidRDefault="006B7213" w:rsidP="00425878">
            <w:pPr>
              <w:rPr>
                <w:rFonts w:ascii="Calibri" w:eastAsia="Arial" w:hAnsi="Calibri" w:cs="Calibri"/>
                <w:sz w:val="24"/>
                <w:lang w:val="en-GB"/>
              </w:rPr>
            </w:pP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Darbības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frekvence</w:t>
            </w:r>
            <w:proofErr w:type="spellEnd"/>
          </w:p>
        </w:tc>
        <w:tc>
          <w:tcPr>
            <w:tcW w:w="4261" w:type="dxa"/>
            <w:shd w:val="clear" w:color="auto" w:fill="auto"/>
          </w:tcPr>
          <w:p w:rsidR="006B7213" w:rsidRPr="002E03F8" w:rsidRDefault="006B7213" w:rsidP="00425878">
            <w:pPr>
              <w:rPr>
                <w:rFonts w:ascii="Calibri" w:eastAsia="Arial" w:hAnsi="Calibri" w:cs="Calibri"/>
                <w:sz w:val="24"/>
                <w:lang w:val="en-GB"/>
              </w:rPr>
            </w:pPr>
            <w:r w:rsidRPr="002E03F8">
              <w:rPr>
                <w:rFonts w:ascii="Calibri" w:eastAsia="Arial" w:hAnsi="Calibri" w:cs="Calibri"/>
                <w:sz w:val="24"/>
                <w:lang w:val="en-GB"/>
              </w:rPr>
              <w:t>27.12 MHz</w:t>
            </w:r>
          </w:p>
        </w:tc>
      </w:tr>
      <w:tr w:rsidR="006B7213" w:rsidRPr="002E03F8" w:rsidTr="00425878">
        <w:tc>
          <w:tcPr>
            <w:tcW w:w="4261" w:type="dxa"/>
            <w:shd w:val="clear" w:color="auto" w:fill="auto"/>
          </w:tcPr>
          <w:p w:rsidR="006B7213" w:rsidRPr="002E03F8" w:rsidRDefault="006B7213" w:rsidP="00425878">
            <w:pPr>
              <w:rPr>
                <w:rFonts w:ascii="Calibri" w:eastAsia="Arial" w:hAnsi="Calibri" w:cs="Calibri"/>
                <w:sz w:val="24"/>
                <w:lang w:val="en-GB"/>
              </w:rPr>
            </w:pP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Ierīces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maksimālā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jauda</w:t>
            </w:r>
            <w:proofErr w:type="spellEnd"/>
          </w:p>
        </w:tc>
        <w:tc>
          <w:tcPr>
            <w:tcW w:w="4261" w:type="dxa"/>
            <w:shd w:val="clear" w:color="auto" w:fill="auto"/>
          </w:tcPr>
          <w:p w:rsidR="006B7213" w:rsidRPr="002E03F8" w:rsidRDefault="006B7213" w:rsidP="00425878">
            <w:pPr>
              <w:rPr>
                <w:rFonts w:ascii="Calibri" w:eastAsia="Arial" w:hAnsi="Calibri" w:cs="Calibri"/>
                <w:sz w:val="24"/>
                <w:lang w:val="en-GB"/>
              </w:rPr>
            </w:pP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Nepārtraukta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izlāde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– 400 W</w:t>
            </w:r>
          </w:p>
          <w:p w:rsidR="006B7213" w:rsidRPr="002E03F8" w:rsidRDefault="006B7213" w:rsidP="00425878">
            <w:pPr>
              <w:rPr>
                <w:rFonts w:ascii="Calibri" w:eastAsia="Arial" w:hAnsi="Calibri" w:cs="Calibri"/>
                <w:sz w:val="24"/>
                <w:lang w:val="en-GB"/>
              </w:rPr>
            </w:pP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Pulsveida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izlāde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– 1000 W</w:t>
            </w:r>
          </w:p>
        </w:tc>
      </w:tr>
      <w:tr w:rsidR="006B7213" w:rsidRPr="002E03F8" w:rsidTr="00425878">
        <w:tc>
          <w:tcPr>
            <w:tcW w:w="4261" w:type="dxa"/>
            <w:shd w:val="clear" w:color="auto" w:fill="auto"/>
          </w:tcPr>
          <w:p w:rsidR="006B7213" w:rsidRPr="002E03F8" w:rsidRDefault="006B7213" w:rsidP="00425878">
            <w:pPr>
              <w:rPr>
                <w:rFonts w:ascii="Calibri" w:eastAsia="Arial" w:hAnsi="Calibri" w:cs="Calibri"/>
                <w:sz w:val="24"/>
                <w:lang w:val="en-GB"/>
              </w:rPr>
            </w:pP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Komplekts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kapacitātes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elektrodiem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–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ergonomiskas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rokas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elektrodu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fiksēšanai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pie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pacienta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un 130 mm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diam.elektrodi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ar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kabeļiem</w:t>
            </w:r>
            <w:proofErr w:type="spellEnd"/>
          </w:p>
        </w:tc>
        <w:tc>
          <w:tcPr>
            <w:tcW w:w="4261" w:type="dxa"/>
            <w:shd w:val="clear" w:color="auto" w:fill="auto"/>
          </w:tcPr>
          <w:p w:rsidR="006B7213" w:rsidRPr="002E03F8" w:rsidRDefault="006B7213" w:rsidP="00425878">
            <w:pPr>
              <w:rPr>
                <w:rFonts w:ascii="Calibri" w:eastAsia="Arial" w:hAnsi="Calibri" w:cs="Calibri"/>
                <w:sz w:val="24"/>
                <w:lang w:val="en-GB"/>
              </w:rPr>
            </w:pPr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1 </w:t>
            </w:r>
            <w:proofErr w:type="gram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gab</w:t>
            </w:r>
            <w:proofErr w:type="gram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.</w:t>
            </w:r>
          </w:p>
        </w:tc>
      </w:tr>
      <w:tr w:rsidR="006B7213" w:rsidRPr="002E03F8" w:rsidTr="00425878">
        <w:tc>
          <w:tcPr>
            <w:tcW w:w="4261" w:type="dxa"/>
            <w:shd w:val="clear" w:color="auto" w:fill="auto"/>
          </w:tcPr>
          <w:p w:rsidR="006B7213" w:rsidRPr="002E03F8" w:rsidRDefault="006B7213" w:rsidP="00425878">
            <w:pPr>
              <w:rPr>
                <w:rFonts w:ascii="Calibri" w:eastAsia="Arial" w:hAnsi="Calibri" w:cs="Calibri"/>
                <w:sz w:val="24"/>
                <w:lang w:val="en-GB"/>
              </w:rPr>
            </w:pPr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42 mm diam.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Kapacitātes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elektrods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bez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kabeļa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</w:t>
            </w:r>
          </w:p>
        </w:tc>
        <w:tc>
          <w:tcPr>
            <w:tcW w:w="4261" w:type="dxa"/>
            <w:shd w:val="clear" w:color="auto" w:fill="auto"/>
          </w:tcPr>
          <w:p w:rsidR="006B7213" w:rsidRPr="002E03F8" w:rsidRDefault="006B7213" w:rsidP="00425878">
            <w:pPr>
              <w:rPr>
                <w:rFonts w:ascii="Calibri" w:eastAsia="Arial" w:hAnsi="Calibri" w:cs="Calibri"/>
                <w:sz w:val="24"/>
                <w:lang w:val="en-GB"/>
              </w:rPr>
            </w:pPr>
            <w:r w:rsidRPr="002E03F8">
              <w:rPr>
                <w:rFonts w:ascii="Calibri" w:eastAsia="Arial" w:hAnsi="Calibri" w:cs="Calibri"/>
                <w:sz w:val="24"/>
                <w:lang w:val="en-GB"/>
              </w:rPr>
              <w:t>2 gab.</w:t>
            </w:r>
          </w:p>
        </w:tc>
      </w:tr>
      <w:tr w:rsidR="006B7213" w:rsidRPr="002E03F8" w:rsidTr="00425878">
        <w:tc>
          <w:tcPr>
            <w:tcW w:w="4261" w:type="dxa"/>
            <w:shd w:val="clear" w:color="auto" w:fill="auto"/>
          </w:tcPr>
          <w:p w:rsidR="006B7213" w:rsidRPr="002E03F8" w:rsidRDefault="006B7213" w:rsidP="00425878">
            <w:pPr>
              <w:rPr>
                <w:rFonts w:ascii="Calibri" w:eastAsia="Arial" w:hAnsi="Calibri" w:cs="Calibri"/>
                <w:sz w:val="24"/>
                <w:lang w:val="en-GB"/>
              </w:rPr>
            </w:pPr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85 mm diam.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Kapacitātes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elektrods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bez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kabeļa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 </w:t>
            </w:r>
          </w:p>
        </w:tc>
        <w:tc>
          <w:tcPr>
            <w:tcW w:w="4261" w:type="dxa"/>
            <w:shd w:val="clear" w:color="auto" w:fill="auto"/>
          </w:tcPr>
          <w:p w:rsidR="006B7213" w:rsidRPr="002E03F8" w:rsidRDefault="006B7213" w:rsidP="00425878">
            <w:pPr>
              <w:rPr>
                <w:rFonts w:ascii="Calibri" w:eastAsia="Arial" w:hAnsi="Calibri" w:cs="Calibri"/>
                <w:sz w:val="24"/>
                <w:lang w:val="en-GB"/>
              </w:rPr>
            </w:pPr>
            <w:r w:rsidRPr="002E03F8">
              <w:rPr>
                <w:rFonts w:ascii="Calibri" w:eastAsia="Arial" w:hAnsi="Calibri" w:cs="Calibri"/>
                <w:sz w:val="24"/>
                <w:lang w:val="en-GB"/>
              </w:rPr>
              <w:t>2 gab.</w:t>
            </w:r>
          </w:p>
        </w:tc>
      </w:tr>
      <w:tr w:rsidR="006B7213" w:rsidRPr="002E03F8" w:rsidTr="00425878">
        <w:tc>
          <w:tcPr>
            <w:tcW w:w="4261" w:type="dxa"/>
            <w:shd w:val="clear" w:color="auto" w:fill="auto"/>
          </w:tcPr>
          <w:p w:rsidR="006B7213" w:rsidRPr="002E03F8" w:rsidRDefault="006B7213" w:rsidP="00425878">
            <w:pPr>
              <w:rPr>
                <w:rFonts w:ascii="Calibri" w:eastAsia="Arial" w:hAnsi="Calibri" w:cs="Calibri"/>
                <w:sz w:val="24"/>
                <w:lang w:val="en-GB"/>
              </w:rPr>
            </w:pP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Gumijas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aplikators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12 x 18 cm,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ar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kabeli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 </w:t>
            </w:r>
          </w:p>
        </w:tc>
        <w:tc>
          <w:tcPr>
            <w:tcW w:w="4261" w:type="dxa"/>
            <w:shd w:val="clear" w:color="auto" w:fill="auto"/>
          </w:tcPr>
          <w:p w:rsidR="006B7213" w:rsidRPr="002E03F8" w:rsidRDefault="006B7213" w:rsidP="00425878">
            <w:pPr>
              <w:rPr>
                <w:rFonts w:ascii="Calibri" w:eastAsia="Arial" w:hAnsi="Calibri" w:cs="Calibri"/>
                <w:sz w:val="24"/>
                <w:lang w:val="en-GB"/>
              </w:rPr>
            </w:pPr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1 </w:t>
            </w:r>
            <w:proofErr w:type="gram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gab</w:t>
            </w:r>
            <w:proofErr w:type="gram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.</w:t>
            </w:r>
          </w:p>
        </w:tc>
      </w:tr>
      <w:tr w:rsidR="006B7213" w:rsidRPr="002E03F8" w:rsidTr="00425878">
        <w:tc>
          <w:tcPr>
            <w:tcW w:w="4261" w:type="dxa"/>
            <w:shd w:val="clear" w:color="auto" w:fill="auto"/>
          </w:tcPr>
          <w:p w:rsidR="006B7213" w:rsidRPr="002E03F8" w:rsidRDefault="006B7213" w:rsidP="00425878">
            <w:pPr>
              <w:rPr>
                <w:rFonts w:ascii="Calibri" w:eastAsia="Arial" w:hAnsi="Calibri" w:cs="Calibri"/>
                <w:sz w:val="24"/>
                <w:lang w:val="en-GB"/>
              </w:rPr>
            </w:pP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Filca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starplika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gumijas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aplikatoram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12 x 18 cm </w:t>
            </w:r>
          </w:p>
        </w:tc>
        <w:tc>
          <w:tcPr>
            <w:tcW w:w="4261" w:type="dxa"/>
            <w:shd w:val="clear" w:color="auto" w:fill="auto"/>
          </w:tcPr>
          <w:p w:rsidR="006B7213" w:rsidRPr="002E03F8" w:rsidRDefault="006B7213" w:rsidP="00425878">
            <w:pPr>
              <w:rPr>
                <w:rFonts w:ascii="Calibri" w:eastAsia="Arial" w:hAnsi="Calibri" w:cs="Calibri"/>
                <w:sz w:val="24"/>
                <w:lang w:val="en-GB"/>
              </w:rPr>
            </w:pPr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1 </w:t>
            </w:r>
            <w:proofErr w:type="gram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gab</w:t>
            </w:r>
            <w:proofErr w:type="gram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.</w:t>
            </w:r>
          </w:p>
        </w:tc>
      </w:tr>
      <w:tr w:rsidR="006B7213" w:rsidRPr="002E03F8" w:rsidTr="00425878">
        <w:tc>
          <w:tcPr>
            <w:tcW w:w="4261" w:type="dxa"/>
            <w:shd w:val="clear" w:color="auto" w:fill="auto"/>
          </w:tcPr>
          <w:p w:rsidR="006B7213" w:rsidRPr="002E03F8" w:rsidRDefault="006B7213" w:rsidP="00425878">
            <w:pPr>
              <w:rPr>
                <w:rFonts w:ascii="Calibri" w:eastAsia="Arial" w:hAnsi="Calibri" w:cs="Calibri"/>
                <w:sz w:val="24"/>
                <w:lang w:val="en-GB"/>
              </w:rPr>
            </w:pP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Auduma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kabatiņa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gumijas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aplikatoram</w:t>
            </w:r>
            <w:proofErr w:type="spellEnd"/>
          </w:p>
        </w:tc>
        <w:tc>
          <w:tcPr>
            <w:tcW w:w="4261" w:type="dxa"/>
            <w:shd w:val="clear" w:color="auto" w:fill="auto"/>
          </w:tcPr>
          <w:p w:rsidR="006B7213" w:rsidRPr="002E03F8" w:rsidRDefault="006B7213" w:rsidP="00425878">
            <w:pPr>
              <w:rPr>
                <w:rFonts w:ascii="Calibri" w:eastAsia="Arial" w:hAnsi="Calibri" w:cs="Calibri"/>
                <w:sz w:val="24"/>
                <w:lang w:val="en-GB"/>
              </w:rPr>
            </w:pPr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1 </w:t>
            </w:r>
            <w:proofErr w:type="gram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gab</w:t>
            </w:r>
            <w:proofErr w:type="gram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.</w:t>
            </w:r>
          </w:p>
        </w:tc>
      </w:tr>
    </w:tbl>
    <w:p w:rsidR="006B7213" w:rsidRPr="002E03F8" w:rsidRDefault="006B7213" w:rsidP="006B7213">
      <w:pPr>
        <w:rPr>
          <w:rFonts w:ascii="Calibri" w:eastAsia="Arial" w:hAnsi="Calibri" w:cs="Calibri"/>
          <w:sz w:val="24"/>
          <w:lang w:val="en-GB"/>
        </w:rPr>
      </w:pPr>
    </w:p>
    <w:p w:rsidR="006B7213" w:rsidRDefault="006B7213" w:rsidP="006B7213"/>
    <w:p w:rsidR="0052322B" w:rsidRDefault="0052322B">
      <w:bookmarkStart w:id="0" w:name="_GoBack"/>
      <w:bookmarkEnd w:id="0"/>
    </w:p>
    <w:sectPr w:rsidR="005232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13"/>
    <w:rsid w:val="0052322B"/>
    <w:rsid w:val="006B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B72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B72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1</cp:revision>
  <cp:lastPrinted>2020-11-12T12:28:00Z</cp:lastPrinted>
  <dcterms:created xsi:type="dcterms:W3CDTF">2020-11-12T12:27:00Z</dcterms:created>
  <dcterms:modified xsi:type="dcterms:W3CDTF">2020-11-12T12:28:00Z</dcterms:modified>
</cp:coreProperties>
</file>